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88" w:rsidRPr="00C23588" w:rsidRDefault="00C23588" w:rsidP="00481FB7">
      <w:pPr>
        <w:pStyle w:val="NormalWeb"/>
        <w:spacing w:before="2" w:after="2"/>
        <w:rPr>
          <w:b/>
          <w:i/>
          <w:sz w:val="28"/>
          <w:szCs w:val="24"/>
        </w:rPr>
      </w:pPr>
      <w:r w:rsidRPr="00C23588">
        <w:rPr>
          <w:b/>
          <w:i/>
          <w:sz w:val="28"/>
          <w:szCs w:val="24"/>
        </w:rPr>
        <w:t>Calculating Changes in Isotopic Ratios</w:t>
      </w:r>
    </w:p>
    <w:p w:rsidR="00C23588" w:rsidRDefault="00C23588" w:rsidP="00481FB7">
      <w:pPr>
        <w:pStyle w:val="NormalWeb"/>
        <w:spacing w:before="2" w:after="2"/>
        <w:rPr>
          <w:sz w:val="24"/>
          <w:szCs w:val="24"/>
        </w:rPr>
      </w:pPr>
    </w:p>
    <w:p w:rsidR="00481FB7" w:rsidRDefault="00481FB7" w:rsidP="00481FB7">
      <w:pPr>
        <w:pStyle w:val="NormalWeb"/>
        <w:spacing w:before="2" w:after="2"/>
        <w:rPr>
          <w:sz w:val="24"/>
          <w:szCs w:val="24"/>
        </w:rPr>
      </w:pPr>
      <w:r>
        <w:rPr>
          <w:sz w:val="24"/>
          <w:szCs w:val="24"/>
        </w:rPr>
        <w:t>We start by considering a reservoir called M that has an inflow F</w:t>
      </w:r>
      <w:r w:rsidRPr="00481FB7">
        <w:rPr>
          <w:sz w:val="24"/>
          <w:vertAlign w:val="subscript"/>
        </w:rPr>
        <w:t>in</w:t>
      </w:r>
      <w:r w:rsidRPr="00481FB7">
        <w:rPr>
          <w:sz w:val="24"/>
          <w:szCs w:val="24"/>
        </w:rPr>
        <w:t xml:space="preserve"> </w:t>
      </w:r>
      <w:r>
        <w:rPr>
          <w:sz w:val="24"/>
          <w:szCs w:val="24"/>
        </w:rPr>
        <w:t>and an outflow F</w:t>
      </w:r>
      <w:r w:rsidRPr="00481FB7">
        <w:rPr>
          <w:sz w:val="24"/>
          <w:vertAlign w:val="subscript"/>
        </w:rPr>
        <w:t>out</w:t>
      </w:r>
      <w:r>
        <w:rPr>
          <w:sz w:val="24"/>
          <w:szCs w:val="24"/>
        </w:rPr>
        <w:t>. The rate of change of the reservoir is just:</w:t>
      </w:r>
    </w:p>
    <w:p w:rsidR="00481FB7" w:rsidRDefault="00481FB7" w:rsidP="00481FB7">
      <w:pPr>
        <w:pStyle w:val="NormalWeb"/>
        <w:spacing w:before="2" w:after="2"/>
      </w:pPr>
    </w:p>
    <w:p w:rsidR="00481FB7" w:rsidRDefault="00481FB7" w:rsidP="00481FB7">
      <w:pPr>
        <w:spacing w:before="2" w:after="2"/>
        <w:ind w:left="720" w:right="720"/>
        <w:rPr>
          <w:position w:val="-22"/>
        </w:rPr>
      </w:pPr>
      <w:r w:rsidRPr="00481FB7">
        <w:rPr>
          <w:position w:val="-22"/>
        </w:rPr>
        <w:object w:dxaOrig="20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pt;height:29.5pt" o:ole="">
            <v:imagedata r:id="rId4" o:title=""/>
          </v:shape>
          <o:OLEObject Type="Embed" ProgID="Equation.3" ShapeID="_x0000_i1025" DrawAspect="Content" ObjectID="_1353164712" r:id="rId5"/>
        </w:object>
      </w:r>
      <w:r w:rsidR="00CF5415">
        <w:rPr>
          <w:position w:val="-22"/>
        </w:rPr>
        <w:t>.</w:t>
      </w:r>
    </w:p>
    <w:p w:rsidR="00481FB7" w:rsidRDefault="00481FB7" w:rsidP="00481FB7">
      <w:pPr>
        <w:spacing w:before="2" w:after="2"/>
        <w:ind w:left="720" w:right="720"/>
      </w:pPr>
    </w:p>
    <w:p w:rsidR="00481FB7" w:rsidRDefault="00481FB7" w:rsidP="00481FB7">
      <w:pPr>
        <w:pStyle w:val="NormalWeb"/>
        <w:spacing w:before="2" w:after="2"/>
        <w:rPr>
          <w:sz w:val="24"/>
          <w:szCs w:val="24"/>
        </w:rPr>
      </w:pPr>
      <w:r>
        <w:rPr>
          <w:sz w:val="24"/>
          <w:szCs w:val="24"/>
        </w:rPr>
        <w:t xml:space="preserve">If the inflow and outflow transfer mass with specific isotopic </w:t>
      </w:r>
      <w:r>
        <w:rPr>
          <w:rFonts w:ascii="Symbol" w:hAnsi="Symbol"/>
          <w:sz w:val="24"/>
          <w:szCs w:val="24"/>
        </w:rPr>
        <w:t></w:t>
      </w:r>
      <w:r>
        <w:rPr>
          <w:sz w:val="24"/>
          <w:szCs w:val="24"/>
        </w:rPr>
        <w:t xml:space="preserve"> values, </w:t>
      </w:r>
      <w:r>
        <w:rPr>
          <w:rFonts w:ascii="Symbol" w:hAnsi="Symbol"/>
          <w:sz w:val="24"/>
          <w:szCs w:val="24"/>
        </w:rPr>
        <w:t></w:t>
      </w:r>
      <w:r>
        <w:rPr>
          <w:sz w:val="28"/>
          <w:szCs w:val="28"/>
          <w:vertAlign w:val="subscript"/>
        </w:rPr>
        <w:t>in</w:t>
      </w:r>
      <w:r>
        <w:rPr>
          <w:sz w:val="24"/>
          <w:szCs w:val="24"/>
        </w:rPr>
        <w:t xml:space="preserve"> and </w:t>
      </w:r>
      <w:r>
        <w:rPr>
          <w:rFonts w:ascii="Symbol" w:hAnsi="Symbol"/>
          <w:sz w:val="24"/>
          <w:szCs w:val="24"/>
        </w:rPr>
        <w:t></w:t>
      </w:r>
      <w:r>
        <w:rPr>
          <w:sz w:val="24"/>
          <w:szCs w:val="24"/>
          <w:vertAlign w:val="subscript"/>
        </w:rPr>
        <w:t>out</w:t>
      </w:r>
      <w:r>
        <w:rPr>
          <w:sz w:val="24"/>
          <w:szCs w:val="24"/>
        </w:rPr>
        <w:t xml:space="preserve">, and if we know the starting </w:t>
      </w:r>
      <w:r>
        <w:rPr>
          <w:rFonts w:ascii="Symbol" w:hAnsi="Symbol"/>
          <w:sz w:val="24"/>
          <w:szCs w:val="24"/>
        </w:rPr>
        <w:t></w:t>
      </w:r>
      <w:r>
        <w:rPr>
          <w:sz w:val="24"/>
          <w:szCs w:val="24"/>
        </w:rPr>
        <w:t xml:space="preserve"> for the reservoir, </w:t>
      </w:r>
      <w:r>
        <w:rPr>
          <w:rFonts w:ascii="Symbol" w:hAnsi="Symbol"/>
          <w:sz w:val="24"/>
          <w:szCs w:val="24"/>
        </w:rPr>
        <w:t></w:t>
      </w:r>
      <w:r>
        <w:rPr>
          <w:vertAlign w:val="subscript"/>
        </w:rPr>
        <w:t>M</w:t>
      </w:r>
      <w:r>
        <w:rPr>
          <w:sz w:val="24"/>
          <w:szCs w:val="24"/>
        </w:rPr>
        <w:t>, we can write a similar equation to the above that incorporates these isotopic ratios:</w:t>
      </w:r>
    </w:p>
    <w:p w:rsidR="00481FB7" w:rsidRDefault="00481FB7" w:rsidP="00481FB7">
      <w:pPr>
        <w:pStyle w:val="NormalWeb"/>
        <w:spacing w:before="2" w:after="2"/>
      </w:pPr>
    </w:p>
    <w:p w:rsidR="00481FB7" w:rsidRDefault="00481FB7" w:rsidP="00481FB7">
      <w:pPr>
        <w:spacing w:before="2" w:after="2"/>
        <w:ind w:left="720" w:right="720"/>
        <w:rPr>
          <w:position w:val="-22"/>
        </w:rPr>
      </w:pPr>
      <w:r w:rsidRPr="00481FB7">
        <w:rPr>
          <w:position w:val="-22"/>
        </w:rPr>
        <w:object w:dxaOrig="2840" w:dyaOrig="580">
          <v:shape id="_x0000_i1026" type="#_x0000_t75" style="width:142pt;height:29.5pt" o:ole="">
            <v:imagedata r:id="rId6" o:title=""/>
          </v:shape>
          <o:OLEObject Type="Embed" ProgID="Equation.3" ShapeID="_x0000_i1026" DrawAspect="Content" ObjectID="_1353164713" r:id="rId7"/>
        </w:object>
      </w:r>
      <w:r w:rsidR="00CF5415">
        <w:rPr>
          <w:position w:val="-22"/>
        </w:rPr>
        <w:t>.</w:t>
      </w:r>
    </w:p>
    <w:p w:rsidR="00481FB7" w:rsidRDefault="00481FB7" w:rsidP="00481FB7">
      <w:pPr>
        <w:spacing w:before="2" w:after="2"/>
        <w:ind w:left="720" w:right="720"/>
      </w:pPr>
    </w:p>
    <w:p w:rsidR="00481FB7" w:rsidRDefault="00481FB7" w:rsidP="00481FB7">
      <w:pPr>
        <w:pStyle w:val="NormalWeb"/>
        <w:spacing w:before="2" w:after="2"/>
        <w:rPr>
          <w:sz w:val="24"/>
          <w:szCs w:val="24"/>
        </w:rPr>
      </w:pPr>
      <w:r>
        <w:rPr>
          <w:sz w:val="24"/>
          <w:szCs w:val="24"/>
        </w:rPr>
        <w:t xml:space="preserve">But what we're really after is an equation that tells us how </w:t>
      </w:r>
      <w:r>
        <w:rPr>
          <w:rFonts w:ascii="Symbol" w:hAnsi="Symbol"/>
          <w:sz w:val="24"/>
          <w:szCs w:val="24"/>
        </w:rPr>
        <w:t></w:t>
      </w:r>
      <w:r>
        <w:rPr>
          <w:vertAlign w:val="subscript"/>
        </w:rPr>
        <w:t>M</w:t>
      </w:r>
      <w:r>
        <w:t xml:space="preserve"> </w:t>
      </w:r>
      <w:r>
        <w:rPr>
          <w:sz w:val="24"/>
          <w:szCs w:val="24"/>
        </w:rPr>
        <w:t>changes with time, so we need to deconstruct the above equation (2). We apply the product rule of calculus to the above, giving:</w:t>
      </w:r>
    </w:p>
    <w:p w:rsidR="00481FB7" w:rsidRDefault="00481FB7" w:rsidP="00481FB7">
      <w:pPr>
        <w:pStyle w:val="NormalWeb"/>
        <w:spacing w:before="2" w:after="2"/>
        <w:rPr>
          <w:sz w:val="24"/>
          <w:szCs w:val="24"/>
        </w:rPr>
      </w:pPr>
    </w:p>
    <w:p w:rsidR="00481FB7" w:rsidRDefault="00481FB7" w:rsidP="00481FB7">
      <w:pPr>
        <w:pStyle w:val="NormalWeb"/>
        <w:spacing w:before="2" w:after="2"/>
        <w:ind w:firstLine="720"/>
      </w:pPr>
      <w:r w:rsidRPr="00481FB7">
        <w:rPr>
          <w:position w:val="-22"/>
        </w:rPr>
        <w:object w:dxaOrig="3820" w:dyaOrig="580">
          <v:shape id="_x0000_i1027" type="#_x0000_t75" style="width:191.5pt;height:29.5pt" o:ole="">
            <v:imagedata r:id="rId8" o:title=""/>
          </v:shape>
          <o:OLEObject Type="Embed" ProgID="Equation.3" ShapeID="_x0000_i1027" DrawAspect="Content" ObjectID="_1353164714" r:id="rId9"/>
        </w:object>
      </w:r>
      <w:r w:rsidR="00CF5415">
        <w:t>,</w:t>
      </w:r>
    </w:p>
    <w:p w:rsidR="00481FB7" w:rsidRDefault="00481FB7" w:rsidP="00481FB7">
      <w:pPr>
        <w:spacing w:before="2" w:after="2"/>
        <w:ind w:right="720"/>
      </w:pPr>
    </w:p>
    <w:p w:rsidR="00CF5415" w:rsidRDefault="00481FB7" w:rsidP="00481FB7">
      <w:pPr>
        <w:pStyle w:val="NormalWeb"/>
        <w:spacing w:before="2" w:after="2"/>
        <w:rPr>
          <w:sz w:val="24"/>
          <w:szCs w:val="24"/>
        </w:rPr>
      </w:pPr>
      <w:r>
        <w:rPr>
          <w:sz w:val="24"/>
          <w:szCs w:val="24"/>
        </w:rPr>
        <w:t>and then we rearrange things in (3) to get:</w:t>
      </w:r>
    </w:p>
    <w:p w:rsidR="00481FB7" w:rsidRDefault="00481FB7" w:rsidP="00481FB7">
      <w:pPr>
        <w:pStyle w:val="NormalWeb"/>
        <w:spacing w:before="2" w:after="2"/>
        <w:rPr>
          <w:sz w:val="24"/>
          <w:szCs w:val="24"/>
        </w:rPr>
      </w:pPr>
    </w:p>
    <w:p w:rsidR="00481FB7" w:rsidRPr="00CF5415" w:rsidRDefault="00CF5415" w:rsidP="00CF5415">
      <w:pPr>
        <w:pStyle w:val="NormalWeb"/>
        <w:spacing w:before="2" w:after="2"/>
        <w:ind w:firstLine="720"/>
      </w:pPr>
      <w:r w:rsidRPr="00481FB7">
        <w:rPr>
          <w:position w:val="-26"/>
        </w:rPr>
        <w:object w:dxaOrig="4000" w:dyaOrig="640">
          <v:shape id="_x0000_i1028" type="#_x0000_t75" style="width:200pt;height:32pt" o:ole="">
            <v:imagedata r:id="rId10" o:title=""/>
          </v:shape>
          <o:OLEObject Type="Embed" ProgID="Equation.3" ShapeID="_x0000_i1028" DrawAspect="Content" ObjectID="_1353164715" r:id="rId11"/>
        </w:object>
      </w:r>
      <w:r>
        <w:t>.</w:t>
      </w:r>
    </w:p>
    <w:p w:rsidR="00481FB7" w:rsidRDefault="00481FB7" w:rsidP="00481FB7">
      <w:pPr>
        <w:spacing w:before="2" w:after="2"/>
        <w:ind w:left="720" w:right="720"/>
      </w:pPr>
    </w:p>
    <w:p w:rsidR="00CF5415" w:rsidRDefault="00481FB7" w:rsidP="00481FB7">
      <w:pPr>
        <w:pStyle w:val="NormalWeb"/>
        <w:spacing w:before="2" w:after="2"/>
        <w:rPr>
          <w:sz w:val="24"/>
          <w:szCs w:val="24"/>
        </w:rPr>
      </w:pPr>
      <w:r>
        <w:rPr>
          <w:sz w:val="24"/>
          <w:szCs w:val="24"/>
        </w:rPr>
        <w:t xml:space="preserve">Then we substitute (1) into </w:t>
      </w:r>
      <w:r w:rsidR="00CF5415">
        <w:rPr>
          <w:sz w:val="24"/>
          <w:szCs w:val="24"/>
        </w:rPr>
        <w:t xml:space="preserve">the last term in </w:t>
      </w:r>
      <w:r>
        <w:rPr>
          <w:sz w:val="24"/>
          <w:szCs w:val="24"/>
        </w:rPr>
        <w:t>(4) to get the following:</w:t>
      </w:r>
    </w:p>
    <w:p w:rsidR="00CF5415" w:rsidRDefault="00CF5415" w:rsidP="00481FB7">
      <w:pPr>
        <w:pStyle w:val="NormalWeb"/>
        <w:spacing w:before="2" w:after="2"/>
        <w:rPr>
          <w:sz w:val="24"/>
          <w:szCs w:val="24"/>
        </w:rPr>
      </w:pPr>
    </w:p>
    <w:p w:rsidR="00481FB7" w:rsidRDefault="00CF5415" w:rsidP="00481FB7">
      <w:pPr>
        <w:pStyle w:val="NormalWeb"/>
        <w:spacing w:before="2" w:after="2"/>
        <w:rPr>
          <w:sz w:val="24"/>
          <w:szCs w:val="24"/>
        </w:rPr>
      </w:pPr>
      <w:r>
        <w:rPr>
          <w:sz w:val="24"/>
          <w:szCs w:val="24"/>
        </w:rPr>
        <w:tab/>
      </w:r>
      <w:r w:rsidRPr="00CF5415">
        <w:rPr>
          <w:position w:val="-22"/>
          <w:sz w:val="24"/>
          <w:szCs w:val="24"/>
        </w:rPr>
        <w:object w:dxaOrig="4560" w:dyaOrig="580">
          <v:shape id="_x0000_i1029" type="#_x0000_t75" style="width:228pt;height:29.5pt" o:ole="">
            <v:imagedata r:id="rId12" o:title=""/>
          </v:shape>
          <o:OLEObject Type="Embed" ProgID="Equation.3" ShapeID="_x0000_i1029" DrawAspect="Content" ObjectID="_1353164716" r:id="rId13"/>
        </w:object>
      </w:r>
      <w:r>
        <w:rPr>
          <w:sz w:val="24"/>
          <w:szCs w:val="24"/>
        </w:rPr>
        <w:t>,</w:t>
      </w:r>
    </w:p>
    <w:p w:rsidR="00481FB7" w:rsidRDefault="00481FB7" w:rsidP="00CF5415">
      <w:pPr>
        <w:spacing w:before="2" w:after="2"/>
        <w:ind w:right="720"/>
        <w:rPr>
          <w:position w:val="-22"/>
        </w:rPr>
      </w:pPr>
    </w:p>
    <w:p w:rsidR="00481FB7" w:rsidRDefault="00481FB7" w:rsidP="00481FB7">
      <w:pPr>
        <w:spacing w:before="2" w:after="2"/>
        <w:ind w:left="720" w:right="720"/>
      </w:pPr>
    </w:p>
    <w:p w:rsidR="00CF5415" w:rsidRDefault="00481FB7" w:rsidP="00481FB7">
      <w:pPr>
        <w:pStyle w:val="NormalWeb"/>
        <w:spacing w:before="2" w:after="2"/>
        <w:rPr>
          <w:sz w:val="24"/>
          <w:szCs w:val="24"/>
        </w:rPr>
      </w:pPr>
      <w:r>
        <w:rPr>
          <w:sz w:val="24"/>
          <w:szCs w:val="24"/>
        </w:rPr>
        <w:t>which can be simplified by rearranging terms to give us our final equation:</w:t>
      </w:r>
    </w:p>
    <w:p w:rsidR="00CF5415" w:rsidRDefault="00CF5415" w:rsidP="00481FB7">
      <w:pPr>
        <w:pStyle w:val="NormalWeb"/>
        <w:spacing w:before="2" w:after="2"/>
        <w:rPr>
          <w:sz w:val="24"/>
          <w:szCs w:val="24"/>
        </w:rPr>
      </w:pPr>
    </w:p>
    <w:p w:rsidR="00481FB7" w:rsidRDefault="00CF5415" w:rsidP="00481FB7">
      <w:pPr>
        <w:pStyle w:val="NormalWeb"/>
        <w:spacing w:before="2" w:after="2"/>
        <w:rPr>
          <w:sz w:val="24"/>
          <w:szCs w:val="24"/>
        </w:rPr>
      </w:pPr>
      <w:r>
        <w:rPr>
          <w:sz w:val="24"/>
          <w:szCs w:val="24"/>
        </w:rPr>
        <w:tab/>
      </w:r>
      <w:r w:rsidRPr="00CF5415">
        <w:rPr>
          <w:position w:val="-22"/>
          <w:sz w:val="24"/>
          <w:szCs w:val="24"/>
        </w:rPr>
        <w:object w:dxaOrig="4500" w:dyaOrig="580">
          <v:shape id="_x0000_i1030" type="#_x0000_t75" style="width:225.5pt;height:29.5pt" o:ole="">
            <v:imagedata r:id="rId14" o:title=""/>
          </v:shape>
          <o:OLEObject Type="Embed" ProgID="Equation.3" ShapeID="_x0000_i1030" DrawAspect="Content" ObjectID="_1353164717" r:id="rId15"/>
        </w:object>
      </w:r>
    </w:p>
    <w:p w:rsidR="00481FB7" w:rsidRDefault="00481FB7" w:rsidP="00481FB7">
      <w:pPr>
        <w:pStyle w:val="NormalWeb"/>
        <w:spacing w:before="2" w:after="2"/>
      </w:pPr>
    </w:p>
    <w:p w:rsidR="00481FB7" w:rsidRDefault="00481FB7" w:rsidP="00CF5415">
      <w:pPr>
        <w:spacing w:before="2" w:after="2"/>
        <w:ind w:right="720"/>
      </w:pPr>
    </w:p>
    <w:p w:rsidR="00481FB7" w:rsidRDefault="00481FB7" w:rsidP="00481FB7">
      <w:pPr>
        <w:pStyle w:val="NormalWeb"/>
        <w:spacing w:before="2" w:after="2"/>
      </w:pPr>
      <w:r>
        <w:rPr>
          <w:sz w:val="24"/>
          <w:szCs w:val="24"/>
        </w:rPr>
        <w:t xml:space="preserve">This final equation then is essentially what gets entered as the equation for a flow that feeds in and out of a reservoir that is the isotopic ratio of the </w:t>
      </w:r>
      <w:r w:rsidR="00CF5415">
        <w:rPr>
          <w:sz w:val="24"/>
          <w:szCs w:val="24"/>
        </w:rPr>
        <w:t>material</w:t>
      </w:r>
      <w:r>
        <w:rPr>
          <w:sz w:val="24"/>
          <w:szCs w:val="24"/>
        </w:rPr>
        <w:t xml:space="preserve"> contained in another reservoir. This is a rather unusual kind of quantity to keep track of in a reservoir -- not as intuitive as the mass of carbon in the atmosphere for instance.</w:t>
      </w:r>
    </w:p>
    <w:p w:rsidR="00481FB7" w:rsidRDefault="00481FB7" w:rsidP="00481FB7">
      <w:pPr>
        <w:pStyle w:val="NormalWeb"/>
        <w:spacing w:before="2" w:after="2"/>
      </w:pPr>
      <w:r>
        <w:rPr>
          <w:sz w:val="24"/>
          <w:szCs w:val="24"/>
        </w:rPr>
        <w:t> </w:t>
      </w:r>
    </w:p>
    <w:p w:rsidR="00481FB7" w:rsidRDefault="00481FB7" w:rsidP="00481FB7">
      <w:pPr>
        <w:spacing w:before="2" w:after="2"/>
      </w:pPr>
    </w:p>
    <w:sectPr w:rsidR="00481FB7" w:rsidSect="00481FB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81FB7"/>
    <w:rsid w:val="00481FB7"/>
    <w:rsid w:val="00C23588"/>
    <w:rsid w:val="00CF5415"/>
    <w:rsid w:val="00D809A1"/>
    <w:rsid w:val="00FE628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1FB7"/>
    <w:pPr>
      <w:spacing w:beforeLines="1" w:afterLines="1"/>
    </w:pPr>
    <w:rPr>
      <w:rFonts w:ascii="Times" w:eastAsia="Times New Roman" w:hAnsi="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81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Penn State University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Bice</dc:creator>
  <cp:keywords/>
  <cp:lastModifiedBy>V</cp:lastModifiedBy>
  <cp:revision>2</cp:revision>
  <dcterms:created xsi:type="dcterms:W3CDTF">2010-12-07T01:19:00Z</dcterms:created>
  <dcterms:modified xsi:type="dcterms:W3CDTF">2010-12-07T01:19:00Z</dcterms:modified>
</cp:coreProperties>
</file>